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91" w:rsidRDefault="001044F6" w:rsidP="001044F6">
      <w:pPr>
        <w:jc w:val="center"/>
        <w:rPr>
          <w:rFonts w:ascii="Arial Narrow" w:hAnsi="Arial Narrow"/>
          <w:b/>
          <w:sz w:val="28"/>
          <w:szCs w:val="28"/>
          <w:u w:val="single"/>
        </w:rPr>
      </w:pPr>
      <w:r w:rsidRPr="001044F6">
        <w:rPr>
          <w:rFonts w:ascii="Arial Narrow" w:hAnsi="Arial Narrow"/>
          <w:b/>
          <w:sz w:val="28"/>
          <w:szCs w:val="28"/>
          <w:u w:val="single"/>
        </w:rPr>
        <w:drawing>
          <wp:anchor distT="0" distB="0" distL="114300" distR="114300" simplePos="0" relativeHeight="251658240" behindDoc="0" locked="0" layoutInCell="1" allowOverlap="1" wp14:anchorId="13A9AFC2" wp14:editId="6FC85F78">
            <wp:simplePos x="0" y="0"/>
            <wp:positionH relativeFrom="margin">
              <wp:posOffset>3899535</wp:posOffset>
            </wp:positionH>
            <wp:positionV relativeFrom="margin">
              <wp:posOffset>-563880</wp:posOffset>
            </wp:positionV>
            <wp:extent cx="1800225" cy="1800225"/>
            <wp:effectExtent l="0" t="0" r="9525" b="9525"/>
            <wp:wrapSquare wrapText="bothSides"/>
            <wp:docPr id="2051" name="Picture 2"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descr="log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a:extLst/>
                  </pic:spPr>
                </pic:pic>
              </a:graphicData>
            </a:graphic>
          </wp:anchor>
        </w:drawing>
      </w:r>
      <w:r w:rsidRPr="001044F6">
        <w:rPr>
          <w:rFonts w:ascii="Arial Narrow" w:hAnsi="Arial Narrow"/>
          <w:b/>
          <w:sz w:val="28"/>
          <w:szCs w:val="28"/>
          <w:u w:val="single"/>
        </w:rPr>
        <w:t>Vad gäller för att tävla på lokal nivå med våra ridskolehästar?</w:t>
      </w:r>
    </w:p>
    <w:p w:rsidR="001044F6" w:rsidRDefault="001044F6" w:rsidP="001044F6">
      <w:pPr>
        <w:jc w:val="center"/>
        <w:rPr>
          <w:rFonts w:ascii="Arial Narrow" w:hAnsi="Arial Narrow"/>
          <w:b/>
          <w:sz w:val="28"/>
          <w:szCs w:val="28"/>
          <w:u w:val="single"/>
        </w:rPr>
      </w:pPr>
      <w:bookmarkStart w:id="0" w:name="_GoBack"/>
      <w:bookmarkEnd w:id="0"/>
    </w:p>
    <w:p w:rsidR="001044F6" w:rsidRDefault="001044F6" w:rsidP="001044F6">
      <w:pPr>
        <w:jc w:val="center"/>
        <w:rPr>
          <w:rFonts w:ascii="Arial Narrow" w:hAnsi="Arial Narrow"/>
          <w:b/>
          <w:sz w:val="28"/>
          <w:szCs w:val="28"/>
          <w:u w:val="single"/>
        </w:rPr>
      </w:pPr>
    </w:p>
    <w:p w:rsidR="0006545D" w:rsidRDefault="001044F6" w:rsidP="001044F6">
      <w:pPr>
        <w:rPr>
          <w:rFonts w:ascii="Arial Narrow" w:hAnsi="Arial Narrow"/>
          <w:sz w:val="24"/>
          <w:szCs w:val="24"/>
        </w:rPr>
      </w:pPr>
      <w:r>
        <w:rPr>
          <w:rFonts w:ascii="Arial Narrow" w:hAnsi="Arial Narrow"/>
          <w:sz w:val="24"/>
          <w:szCs w:val="24"/>
        </w:rPr>
        <w:t>I första hand går våra</w:t>
      </w:r>
      <w:r w:rsidR="00497AE8">
        <w:rPr>
          <w:rFonts w:ascii="Arial Narrow" w:hAnsi="Arial Narrow"/>
          <w:sz w:val="24"/>
          <w:szCs w:val="24"/>
        </w:rPr>
        <w:t xml:space="preserve"> skol</w:t>
      </w:r>
      <w:r>
        <w:rPr>
          <w:rFonts w:ascii="Arial Narrow" w:hAnsi="Arial Narrow"/>
          <w:sz w:val="24"/>
          <w:szCs w:val="24"/>
        </w:rPr>
        <w:t xml:space="preserve">hästars </w:t>
      </w:r>
      <w:proofErr w:type="spellStart"/>
      <w:r>
        <w:rPr>
          <w:rFonts w:ascii="Arial Narrow" w:hAnsi="Arial Narrow"/>
          <w:sz w:val="24"/>
          <w:szCs w:val="24"/>
        </w:rPr>
        <w:t>välbefinnade</w:t>
      </w:r>
      <w:proofErr w:type="spellEnd"/>
      <w:r>
        <w:rPr>
          <w:rFonts w:ascii="Arial Narrow" w:hAnsi="Arial Narrow"/>
          <w:sz w:val="24"/>
          <w:szCs w:val="24"/>
        </w:rPr>
        <w:t xml:space="preserve">. </w:t>
      </w:r>
      <w:r w:rsidR="0006545D">
        <w:rPr>
          <w:rFonts w:ascii="Arial Narrow" w:hAnsi="Arial Narrow"/>
          <w:sz w:val="24"/>
          <w:szCs w:val="24"/>
        </w:rPr>
        <w:br/>
      </w:r>
      <w:r>
        <w:rPr>
          <w:rFonts w:ascii="Arial Narrow" w:hAnsi="Arial Narrow"/>
          <w:sz w:val="24"/>
          <w:szCs w:val="24"/>
        </w:rPr>
        <w:t xml:space="preserve">Deras prioritet är att fungera väl i ridskoleverksamheten, och när hästens prestationsförmåga </w:t>
      </w:r>
      <w:r w:rsidR="0006545D">
        <w:rPr>
          <w:rFonts w:ascii="Arial Narrow" w:hAnsi="Arial Narrow"/>
          <w:sz w:val="24"/>
          <w:szCs w:val="24"/>
        </w:rPr>
        <w:t xml:space="preserve">tillåter finns möjlighet att få tävla på lokal nivå, som tillägg till våra klubbtävlingar. Alla beslut vi tar kring hästarna baseras på Ridsportförbundets </w:t>
      </w:r>
      <w:proofErr w:type="spellStart"/>
      <w:r w:rsidR="0006545D">
        <w:rPr>
          <w:rFonts w:ascii="Arial Narrow" w:hAnsi="Arial Narrow"/>
          <w:sz w:val="24"/>
          <w:szCs w:val="24"/>
        </w:rPr>
        <w:t>Code</w:t>
      </w:r>
      <w:proofErr w:type="spellEnd"/>
      <w:r w:rsidR="0006545D">
        <w:rPr>
          <w:rFonts w:ascii="Arial Narrow" w:hAnsi="Arial Narrow"/>
          <w:sz w:val="24"/>
          <w:szCs w:val="24"/>
        </w:rPr>
        <w:t xml:space="preserve"> </w:t>
      </w:r>
      <w:proofErr w:type="spellStart"/>
      <w:r w:rsidR="0006545D">
        <w:rPr>
          <w:rFonts w:ascii="Arial Narrow" w:hAnsi="Arial Narrow"/>
          <w:sz w:val="24"/>
          <w:szCs w:val="24"/>
        </w:rPr>
        <w:t>of</w:t>
      </w:r>
      <w:proofErr w:type="spellEnd"/>
      <w:r w:rsidR="0006545D">
        <w:rPr>
          <w:rFonts w:ascii="Arial Narrow" w:hAnsi="Arial Narrow"/>
          <w:sz w:val="24"/>
          <w:szCs w:val="24"/>
        </w:rPr>
        <w:t xml:space="preserve"> Conduct.</w:t>
      </w:r>
      <w:r w:rsidR="0006545D">
        <w:rPr>
          <w:rFonts w:ascii="Arial Narrow" w:hAnsi="Arial Narrow"/>
          <w:sz w:val="24"/>
          <w:szCs w:val="24"/>
        </w:rPr>
        <w:br/>
      </w:r>
      <w:hyperlink r:id="rId7" w:history="1">
        <w:r w:rsidR="0006545D" w:rsidRPr="0046076D">
          <w:rPr>
            <w:rStyle w:val="Hyperlnk"/>
            <w:rFonts w:ascii="Arial Narrow" w:hAnsi="Arial Narrow"/>
            <w:sz w:val="24"/>
            <w:szCs w:val="24"/>
          </w:rPr>
          <w:t>http://www3.ridsport.se/Tavling/Vill-du-borja-tavla/Code-of-Conduct/</w:t>
        </w:r>
      </w:hyperlink>
    </w:p>
    <w:p w:rsidR="0006545D" w:rsidRPr="00F1427C" w:rsidRDefault="0006545D" w:rsidP="001044F6">
      <w:pPr>
        <w:rPr>
          <w:rFonts w:ascii="Arial Narrow" w:hAnsi="Arial Narrow"/>
          <w:i/>
          <w:sz w:val="24"/>
          <w:szCs w:val="24"/>
        </w:rPr>
      </w:pPr>
      <w:r w:rsidRPr="00F1427C">
        <w:rPr>
          <w:rFonts w:ascii="Arial Narrow" w:hAnsi="Arial Narrow"/>
          <w:i/>
          <w:sz w:val="24"/>
          <w:szCs w:val="24"/>
        </w:rPr>
        <w:t>Våra bestämmelser kring hästarnas deltagande i tävling;</w:t>
      </w:r>
    </w:p>
    <w:p w:rsidR="0006545D" w:rsidRDefault="0006545D" w:rsidP="0006545D">
      <w:pPr>
        <w:pStyle w:val="Liststycke"/>
        <w:numPr>
          <w:ilvl w:val="0"/>
          <w:numId w:val="1"/>
        </w:numPr>
        <w:rPr>
          <w:rFonts w:ascii="Arial Narrow" w:hAnsi="Arial Narrow"/>
          <w:sz w:val="24"/>
          <w:szCs w:val="24"/>
        </w:rPr>
      </w:pPr>
      <w:r>
        <w:rPr>
          <w:rFonts w:ascii="Arial Narrow" w:hAnsi="Arial Narrow"/>
          <w:sz w:val="24"/>
          <w:szCs w:val="24"/>
        </w:rPr>
        <w:t>Vid hemmatävling, klubb- resp. lokal tävling, får hästarna göra max 3 starter. Detta för att ge orutinerade ryttare chansen att börja tävla i en trygg och invand miljö.</w:t>
      </w:r>
    </w:p>
    <w:p w:rsidR="0006545D" w:rsidRDefault="0006545D" w:rsidP="0006545D">
      <w:pPr>
        <w:pStyle w:val="Liststycke"/>
        <w:numPr>
          <w:ilvl w:val="0"/>
          <w:numId w:val="1"/>
        </w:numPr>
        <w:rPr>
          <w:rFonts w:ascii="Arial Narrow" w:hAnsi="Arial Narrow"/>
          <w:sz w:val="24"/>
          <w:szCs w:val="24"/>
        </w:rPr>
      </w:pPr>
      <w:r>
        <w:rPr>
          <w:rFonts w:ascii="Arial Narrow" w:hAnsi="Arial Narrow"/>
          <w:sz w:val="24"/>
          <w:szCs w:val="24"/>
        </w:rPr>
        <w:t>Vid tävling på annan ort, får hästarna göra max 2 starter. Detta p.g.a. att hästen kan utsättas för yttre faktorer, såsom stress vid transportering, ny miljö m.m.</w:t>
      </w:r>
    </w:p>
    <w:p w:rsidR="0006545D" w:rsidRDefault="0006545D" w:rsidP="0006545D">
      <w:pPr>
        <w:pStyle w:val="Liststycke"/>
        <w:numPr>
          <w:ilvl w:val="0"/>
          <w:numId w:val="1"/>
        </w:numPr>
        <w:rPr>
          <w:rFonts w:ascii="Arial Narrow" w:hAnsi="Arial Narrow"/>
          <w:sz w:val="24"/>
          <w:szCs w:val="24"/>
        </w:rPr>
      </w:pPr>
      <w:r>
        <w:rPr>
          <w:rFonts w:ascii="Arial Narrow" w:hAnsi="Arial Narrow"/>
          <w:sz w:val="24"/>
          <w:szCs w:val="24"/>
        </w:rPr>
        <w:t xml:space="preserve">From HT 2015 kommer ridlärarna lägga upp en tävlingstermin för varje häst som passar in i övrig verksamhet. </w:t>
      </w:r>
      <w:r w:rsidR="00485B4A">
        <w:rPr>
          <w:rFonts w:ascii="Arial Narrow" w:hAnsi="Arial Narrow"/>
          <w:sz w:val="24"/>
          <w:szCs w:val="24"/>
        </w:rPr>
        <w:t>Tävlingsterminen kan komma ändras utifrån hästens förutsättningar.</w:t>
      </w:r>
    </w:p>
    <w:p w:rsidR="00485B4A" w:rsidRPr="00F1427C" w:rsidRDefault="00497AE8" w:rsidP="00497AE8">
      <w:pPr>
        <w:pStyle w:val="Liststycke"/>
        <w:numPr>
          <w:ilvl w:val="0"/>
          <w:numId w:val="1"/>
        </w:numPr>
        <w:rPr>
          <w:rFonts w:ascii="Arial Narrow" w:hAnsi="Arial Narrow"/>
          <w:sz w:val="24"/>
          <w:szCs w:val="24"/>
        </w:rPr>
      </w:pPr>
      <w:r>
        <w:rPr>
          <w:rFonts w:ascii="Arial Narrow" w:hAnsi="Arial Narrow"/>
          <w:sz w:val="24"/>
          <w:szCs w:val="24"/>
        </w:rPr>
        <w:t>Vid övriga tävlingar som kan tänkas dykas upp därefter, tillfråga din ridlärare. Möjlighet kan då ges om det passar hästens förutsättningar och behov för dagen.</w:t>
      </w:r>
      <w:r w:rsidR="00F1427C">
        <w:rPr>
          <w:rFonts w:ascii="Arial Narrow" w:hAnsi="Arial Narrow"/>
          <w:sz w:val="24"/>
          <w:szCs w:val="24"/>
        </w:rPr>
        <w:br/>
      </w:r>
    </w:p>
    <w:p w:rsidR="00497AE8" w:rsidRPr="00F1427C" w:rsidRDefault="00497AE8" w:rsidP="00497AE8">
      <w:pPr>
        <w:rPr>
          <w:rFonts w:ascii="Arial Narrow" w:hAnsi="Arial Narrow"/>
          <w:i/>
          <w:sz w:val="24"/>
          <w:szCs w:val="24"/>
        </w:rPr>
      </w:pPr>
      <w:r w:rsidRPr="00F1427C">
        <w:rPr>
          <w:rFonts w:ascii="Arial Narrow" w:hAnsi="Arial Narrow"/>
          <w:i/>
          <w:sz w:val="24"/>
          <w:szCs w:val="24"/>
        </w:rPr>
        <w:t>Vad krävs av dig som ryttare?</w:t>
      </w:r>
    </w:p>
    <w:p w:rsidR="00497AE8" w:rsidRDefault="00497AE8" w:rsidP="00497AE8">
      <w:pPr>
        <w:rPr>
          <w:rFonts w:ascii="Arial Narrow" w:hAnsi="Arial Narrow"/>
          <w:sz w:val="24"/>
          <w:szCs w:val="24"/>
        </w:rPr>
      </w:pPr>
      <w:r>
        <w:rPr>
          <w:rFonts w:ascii="Arial Narrow" w:hAnsi="Arial Narrow"/>
          <w:sz w:val="24"/>
          <w:szCs w:val="24"/>
        </w:rPr>
        <w:t>För att ge dig som ryttare en korrekt bild av vad det kan innebära att äga häst, ställer vi vissa krav på dig som får förmånen att tävla på våra skolhästar. Dessutom är vi noga med att du lär känna hästen/hästarna som kan tänkas bli aktuella för tävling för att både ni och hästarna ska känna er trygga.</w:t>
      </w:r>
    </w:p>
    <w:p w:rsidR="00497AE8" w:rsidRPr="00F1427C" w:rsidRDefault="00497AE8" w:rsidP="00497AE8">
      <w:pPr>
        <w:pStyle w:val="Liststycke"/>
        <w:numPr>
          <w:ilvl w:val="0"/>
          <w:numId w:val="1"/>
        </w:numPr>
        <w:rPr>
          <w:rFonts w:ascii="Arial Narrow" w:hAnsi="Arial Narrow"/>
          <w:sz w:val="24"/>
          <w:szCs w:val="24"/>
        </w:rPr>
      </w:pPr>
      <w:r>
        <w:rPr>
          <w:rFonts w:ascii="Arial Narrow" w:hAnsi="Arial Narrow"/>
          <w:sz w:val="24"/>
          <w:szCs w:val="24"/>
        </w:rPr>
        <w:t>Vara fodervärd.</w:t>
      </w:r>
      <w:r w:rsidR="00F1427C">
        <w:rPr>
          <w:rFonts w:ascii="Arial Narrow" w:hAnsi="Arial Narrow"/>
          <w:sz w:val="24"/>
          <w:szCs w:val="24"/>
        </w:rPr>
        <w:br/>
      </w:r>
      <w:r w:rsidRPr="00F1427C">
        <w:rPr>
          <w:rFonts w:ascii="Arial Narrow" w:hAnsi="Arial Narrow"/>
          <w:i/>
          <w:sz w:val="24"/>
          <w:szCs w:val="24"/>
        </w:rPr>
        <w:t>Eller</w:t>
      </w:r>
    </w:p>
    <w:p w:rsidR="00497AE8" w:rsidRDefault="00497AE8" w:rsidP="00497AE8">
      <w:pPr>
        <w:pStyle w:val="Liststycke"/>
        <w:numPr>
          <w:ilvl w:val="0"/>
          <w:numId w:val="1"/>
        </w:numPr>
        <w:rPr>
          <w:rFonts w:ascii="Arial Narrow" w:hAnsi="Arial Narrow"/>
          <w:sz w:val="24"/>
          <w:szCs w:val="24"/>
        </w:rPr>
      </w:pPr>
      <w:r>
        <w:rPr>
          <w:rFonts w:ascii="Arial Narrow" w:hAnsi="Arial Narrow"/>
          <w:sz w:val="24"/>
          <w:szCs w:val="24"/>
        </w:rPr>
        <w:t>Delta i stalltjänst enligt lista samt</w:t>
      </w:r>
    </w:p>
    <w:p w:rsidR="00497AE8" w:rsidRDefault="00497AE8" w:rsidP="00497AE8">
      <w:pPr>
        <w:pStyle w:val="Liststycke"/>
        <w:numPr>
          <w:ilvl w:val="0"/>
          <w:numId w:val="1"/>
        </w:numPr>
        <w:rPr>
          <w:rFonts w:ascii="Arial Narrow" w:hAnsi="Arial Narrow"/>
          <w:sz w:val="24"/>
          <w:szCs w:val="24"/>
        </w:rPr>
      </w:pPr>
      <w:r>
        <w:rPr>
          <w:rFonts w:ascii="Arial Narrow" w:hAnsi="Arial Narrow"/>
          <w:sz w:val="24"/>
          <w:szCs w:val="24"/>
        </w:rPr>
        <w:t xml:space="preserve">Vara skötare två dagar/vecka. </w:t>
      </w:r>
    </w:p>
    <w:p w:rsidR="00F1427C" w:rsidRDefault="00F1427C" w:rsidP="00F1427C">
      <w:pPr>
        <w:rPr>
          <w:rFonts w:ascii="Arial Narrow" w:hAnsi="Arial Narrow"/>
          <w:sz w:val="24"/>
          <w:szCs w:val="24"/>
        </w:rPr>
      </w:pPr>
      <w:r>
        <w:rPr>
          <w:rFonts w:ascii="Arial Narrow" w:hAnsi="Arial Narrow"/>
          <w:sz w:val="24"/>
          <w:szCs w:val="24"/>
        </w:rPr>
        <w:t>Observera att ungdom över 13 år skall ha Grönt kort Från Lokaltävling och uppåt. Under 13 år skall förälder med Grönt kort finnas med på tävlingen. Vid tävling ansvarar förälder i samråd med ridlärare för allt runtomkring tävling såsom transport, chaufför, anmälan, packlista mm.</w:t>
      </w:r>
      <w:r>
        <w:rPr>
          <w:rFonts w:ascii="Arial Narrow" w:hAnsi="Arial Narrow"/>
          <w:sz w:val="24"/>
          <w:szCs w:val="24"/>
        </w:rPr>
        <w:br/>
        <w:t>Dessutom skall din ridlärare anse att du har de färdigheter som krävs för att genomföra tävling och tävlingsdag på ett bra och för hästen säkert sätt. Vilken grupp du rider i är av ringa betydelse då det är din individuella färdighet som avgör.’</w:t>
      </w:r>
    </w:p>
    <w:p w:rsidR="00F1427C" w:rsidRDefault="00F1427C" w:rsidP="00F1427C">
      <w:pPr>
        <w:rPr>
          <w:rFonts w:ascii="Arial Narrow" w:hAnsi="Arial Narrow"/>
          <w:sz w:val="24"/>
          <w:szCs w:val="24"/>
        </w:rPr>
      </w:pPr>
      <w:r>
        <w:rPr>
          <w:rFonts w:ascii="Arial Narrow" w:hAnsi="Arial Narrow"/>
          <w:sz w:val="24"/>
          <w:szCs w:val="24"/>
        </w:rPr>
        <w:t>Är du intresserad av att tävla våra skolhästar? Kontakta din ridlärare.</w:t>
      </w:r>
    </w:p>
    <w:p w:rsidR="00F1427C" w:rsidRPr="00F1427C" w:rsidRDefault="00F1427C" w:rsidP="00F1427C">
      <w:pPr>
        <w:rPr>
          <w:rFonts w:ascii="Arial Narrow" w:hAnsi="Arial Narrow"/>
          <w:sz w:val="24"/>
          <w:szCs w:val="24"/>
        </w:rPr>
      </w:pPr>
    </w:p>
    <w:sectPr w:rsidR="00F1427C" w:rsidRPr="00F14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83497"/>
    <w:multiLevelType w:val="hybridMultilevel"/>
    <w:tmpl w:val="3EC46728"/>
    <w:lvl w:ilvl="0" w:tplc="CE809B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6"/>
    <w:rsid w:val="0006545D"/>
    <w:rsid w:val="001044F6"/>
    <w:rsid w:val="00485B4A"/>
    <w:rsid w:val="00497AE8"/>
    <w:rsid w:val="00F1427C"/>
    <w:rsid w:val="00FA4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44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44F6"/>
    <w:rPr>
      <w:rFonts w:ascii="Tahoma" w:hAnsi="Tahoma" w:cs="Tahoma"/>
      <w:sz w:val="16"/>
      <w:szCs w:val="16"/>
    </w:rPr>
  </w:style>
  <w:style w:type="character" w:styleId="Hyperlnk">
    <w:name w:val="Hyperlink"/>
    <w:basedOn w:val="Standardstycketeckensnitt"/>
    <w:uiPriority w:val="99"/>
    <w:unhideWhenUsed/>
    <w:rsid w:val="0006545D"/>
    <w:rPr>
      <w:color w:val="0000FF" w:themeColor="hyperlink"/>
      <w:u w:val="single"/>
    </w:rPr>
  </w:style>
  <w:style w:type="paragraph" w:styleId="Liststycke">
    <w:name w:val="List Paragraph"/>
    <w:basedOn w:val="Normal"/>
    <w:uiPriority w:val="34"/>
    <w:qFormat/>
    <w:rsid w:val="00065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44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44F6"/>
    <w:rPr>
      <w:rFonts w:ascii="Tahoma" w:hAnsi="Tahoma" w:cs="Tahoma"/>
      <w:sz w:val="16"/>
      <w:szCs w:val="16"/>
    </w:rPr>
  </w:style>
  <w:style w:type="character" w:styleId="Hyperlnk">
    <w:name w:val="Hyperlink"/>
    <w:basedOn w:val="Standardstycketeckensnitt"/>
    <w:uiPriority w:val="99"/>
    <w:unhideWhenUsed/>
    <w:rsid w:val="0006545D"/>
    <w:rPr>
      <w:color w:val="0000FF" w:themeColor="hyperlink"/>
      <w:u w:val="single"/>
    </w:rPr>
  </w:style>
  <w:style w:type="paragraph" w:styleId="Liststycke">
    <w:name w:val="List Paragraph"/>
    <w:basedOn w:val="Normal"/>
    <w:uiPriority w:val="34"/>
    <w:qFormat/>
    <w:rsid w:val="0006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3.ridsport.se/Tavling/Vill-du-borja-tavla/Code-of-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362</Words>
  <Characters>1924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dc:creator>
  <cp:lastModifiedBy>Stall</cp:lastModifiedBy>
  <cp:revision>3</cp:revision>
  <dcterms:created xsi:type="dcterms:W3CDTF">2015-04-02T12:22:00Z</dcterms:created>
  <dcterms:modified xsi:type="dcterms:W3CDTF">2015-04-02T13:03:00Z</dcterms:modified>
</cp:coreProperties>
</file>