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73" w:rsidRPr="000C5B73" w:rsidRDefault="000C5B73">
      <w:pPr>
        <w:rPr>
          <w:rFonts w:ascii="Verdana" w:hAnsi="Verdana"/>
          <w:sz w:val="32"/>
          <w:szCs w:val="32"/>
          <w:u w:val="single"/>
        </w:rPr>
      </w:pPr>
      <w:r w:rsidRPr="000C5B73">
        <w:rPr>
          <w:rFonts w:ascii="Verdana" w:hAnsi="Verdana"/>
          <w:sz w:val="32"/>
          <w:szCs w:val="32"/>
          <w:u w:val="single"/>
        </w:rPr>
        <w:t>Rutin vid smitta eller misstänkt smitta!</w:t>
      </w:r>
    </w:p>
    <w:p w:rsidR="000C5B73" w:rsidRDefault="000C5B73">
      <w:pPr>
        <w:rPr>
          <w:rFonts w:ascii="Verdana" w:hAnsi="Verdana"/>
          <w:sz w:val="24"/>
          <w:szCs w:val="24"/>
        </w:rPr>
      </w:pPr>
      <w:r w:rsidRPr="000C5B73">
        <w:rPr>
          <w:rFonts w:ascii="Verdana" w:hAnsi="Verdana"/>
          <w:sz w:val="24"/>
          <w:szCs w:val="24"/>
        </w:rPr>
        <w:t>Om smitta av något slag misstänks så stänger anläggningen direkt i syfte att stoppa ev</w:t>
      </w:r>
      <w:r>
        <w:rPr>
          <w:rFonts w:ascii="Verdana" w:hAnsi="Verdana"/>
          <w:sz w:val="24"/>
          <w:szCs w:val="24"/>
        </w:rPr>
        <w:t>.</w:t>
      </w:r>
      <w:r w:rsidRPr="000C5B73">
        <w:rPr>
          <w:rFonts w:ascii="Verdana" w:hAnsi="Verdana"/>
          <w:sz w:val="24"/>
          <w:szCs w:val="24"/>
        </w:rPr>
        <w:t xml:space="preserve"> bakterier eller virus från att spridas. Vi separerar stallar</w:t>
      </w:r>
      <w:r>
        <w:rPr>
          <w:rFonts w:ascii="Verdana" w:hAnsi="Verdana"/>
          <w:sz w:val="24"/>
          <w:szCs w:val="24"/>
        </w:rPr>
        <w:t xml:space="preserve"> hanteringsmässigt</w:t>
      </w:r>
      <w:r w:rsidRPr="000C5B73">
        <w:rPr>
          <w:rFonts w:ascii="Verdana" w:hAnsi="Verdana"/>
          <w:sz w:val="24"/>
          <w:szCs w:val="24"/>
        </w:rPr>
        <w:t xml:space="preserve"> genom att tvätta händer</w:t>
      </w:r>
      <w:r w:rsidR="00CE5F98">
        <w:rPr>
          <w:rFonts w:ascii="Verdana" w:hAnsi="Verdana"/>
          <w:sz w:val="24"/>
          <w:szCs w:val="24"/>
        </w:rPr>
        <w:t>, klädbyte</w:t>
      </w:r>
      <w:r w:rsidRPr="000C5B73">
        <w:rPr>
          <w:rFonts w:ascii="Verdana" w:hAnsi="Verdana"/>
          <w:sz w:val="24"/>
          <w:szCs w:val="24"/>
        </w:rPr>
        <w:t xml:space="preserve"> och skor (</w:t>
      </w:r>
      <w:proofErr w:type="spellStart"/>
      <w:r w:rsidRPr="000C5B73">
        <w:rPr>
          <w:rFonts w:ascii="Verdana" w:hAnsi="Verdana"/>
          <w:sz w:val="24"/>
          <w:szCs w:val="24"/>
        </w:rPr>
        <w:t>virkonbad</w:t>
      </w:r>
      <w:proofErr w:type="spellEnd"/>
      <w:r w:rsidRPr="000C5B73">
        <w:rPr>
          <w:rFonts w:ascii="Verdana" w:hAnsi="Verdana"/>
          <w:sz w:val="24"/>
          <w:szCs w:val="24"/>
        </w:rPr>
        <w:t>) mellan de olika stallavdelningarna.</w:t>
      </w:r>
    </w:p>
    <w:p w:rsidR="000C5B73" w:rsidRDefault="000C5B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Anslag ska snarast sättas upp vid stallingångar, och på hagstolpar som meddelar läget och uppmanar till försiktighet. Detta ansvarar personal för under veckorna och stalltjänstansvarig för under helgerna.</w:t>
      </w:r>
    </w:p>
    <w:p w:rsidR="000C5B73" w:rsidRDefault="000C5B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Cafeteriahagen ska finnas tillgänglig att sätta sjuka hästar i, och presenning ska snarast placeras mellan den häst som uppvisar symptom och de andra hästarna.</w:t>
      </w:r>
    </w:p>
    <w:p w:rsidR="000C5B73" w:rsidRDefault="000C5B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Snarast möjligt tillkallas veterinär för att ta ett prov. När proven visar att hästarna är friska och veterinär förklarat att det inte åligger någon smitta i stallarna, öppnar anläggningen igen.</w:t>
      </w:r>
    </w:p>
    <w:p w:rsidR="000C5B73" w:rsidRDefault="000C5B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Vid händelse av att smitta konstateras läggs ett större ansvar på hästägare</w:t>
      </w:r>
      <w:r w:rsidR="00CE5F98">
        <w:rPr>
          <w:rFonts w:ascii="Verdana" w:hAnsi="Verdana"/>
          <w:sz w:val="24"/>
          <w:szCs w:val="24"/>
        </w:rPr>
        <w:t xml:space="preserve"> vad gäller skötsel av privathästarna (även under veckodagar)</w:t>
      </w:r>
      <w:r>
        <w:rPr>
          <w:rFonts w:ascii="Verdana" w:hAnsi="Verdana"/>
          <w:sz w:val="24"/>
          <w:szCs w:val="24"/>
        </w:rPr>
        <w:t xml:space="preserve"> och fodervärdar med omhändertagandet av </w:t>
      </w:r>
      <w:r w:rsidR="00CE5F98">
        <w:rPr>
          <w:rFonts w:ascii="Verdana" w:hAnsi="Verdana"/>
          <w:sz w:val="24"/>
          <w:szCs w:val="24"/>
        </w:rPr>
        <w:t>skol</w:t>
      </w:r>
      <w:r>
        <w:rPr>
          <w:rFonts w:ascii="Verdana" w:hAnsi="Verdana"/>
          <w:sz w:val="24"/>
          <w:szCs w:val="24"/>
        </w:rPr>
        <w:t>hästarna, för att på så vis minska antalet personer som är i kontakt med hästarna.</w:t>
      </w:r>
      <w:r w:rsidR="00CE5F98">
        <w:rPr>
          <w:rFonts w:ascii="Verdana" w:hAnsi="Verdana"/>
          <w:sz w:val="24"/>
          <w:szCs w:val="24"/>
        </w:rPr>
        <w:t xml:space="preserve"> Därefter följer vi veterinärs rekommendation.</w:t>
      </w:r>
      <w:bookmarkStart w:id="0" w:name="_GoBack"/>
      <w:bookmarkEnd w:id="0"/>
    </w:p>
    <w:p w:rsidR="000C5B73" w:rsidRDefault="000C5B7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Virkon</w:t>
      </w:r>
      <w:proofErr w:type="spellEnd"/>
      <w:r>
        <w:rPr>
          <w:rFonts w:ascii="Verdana" w:hAnsi="Verdana"/>
          <w:sz w:val="24"/>
          <w:szCs w:val="24"/>
        </w:rPr>
        <w:t xml:space="preserve"> finns tillgängligt i vita skåpet ovanför diskbänken i ridskolans sadelkammare.</w:t>
      </w:r>
    </w:p>
    <w:p w:rsidR="00CE5F98" w:rsidRDefault="00CE5F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 hopp om friska hästar!</w:t>
      </w:r>
    </w:p>
    <w:p w:rsidR="000C5B73" w:rsidRPr="000C5B73" w:rsidRDefault="000C5B73">
      <w:pPr>
        <w:rPr>
          <w:rFonts w:ascii="Verdana" w:hAnsi="Verdana"/>
          <w:sz w:val="24"/>
          <w:szCs w:val="24"/>
        </w:rPr>
      </w:pPr>
    </w:p>
    <w:p w:rsidR="000C5B73" w:rsidRDefault="000C5B73"/>
    <w:sectPr w:rsidR="000C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73"/>
    <w:rsid w:val="000C5B73"/>
    <w:rsid w:val="00CE5F98"/>
    <w:rsid w:val="00E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</dc:creator>
  <cp:lastModifiedBy>Stall</cp:lastModifiedBy>
  <cp:revision>1</cp:revision>
  <dcterms:created xsi:type="dcterms:W3CDTF">2015-06-04T10:15:00Z</dcterms:created>
  <dcterms:modified xsi:type="dcterms:W3CDTF">2015-06-04T10:29:00Z</dcterms:modified>
</cp:coreProperties>
</file>